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7BCBF" w14:textId="77777777" w:rsidR="008F1D1D" w:rsidRPr="006D2CC0" w:rsidRDefault="008F1D1D" w:rsidP="008F1D1D">
      <w:pPr>
        <w:pStyle w:val="Textoindependiente"/>
        <w:tabs>
          <w:tab w:val="left" w:pos="5658"/>
        </w:tabs>
        <w:ind w:right="469"/>
        <w:jc w:val="center"/>
        <w:rPr>
          <w:rFonts w:ascii="Arial" w:hAnsi="Arial" w:cs="Arial"/>
          <w:b/>
        </w:rPr>
      </w:pPr>
      <w:r w:rsidRPr="006D2CC0">
        <w:rPr>
          <w:rFonts w:ascii="Arial" w:hAnsi="Arial" w:cs="Arial"/>
          <w:b/>
        </w:rPr>
        <w:t xml:space="preserve">COMISARIA </w:t>
      </w:r>
      <w:r>
        <w:rPr>
          <w:rFonts w:ascii="Arial" w:hAnsi="Arial" w:cs="Arial"/>
          <w:b/>
        </w:rPr>
        <w:t xml:space="preserve">SEGUNDA </w:t>
      </w:r>
      <w:r w:rsidRPr="006D2CC0">
        <w:rPr>
          <w:rFonts w:ascii="Arial" w:hAnsi="Arial" w:cs="Arial"/>
          <w:b/>
        </w:rPr>
        <w:t>DE FAMILIA</w:t>
      </w:r>
      <w:r>
        <w:rPr>
          <w:rFonts w:ascii="Arial" w:hAnsi="Arial" w:cs="Arial"/>
          <w:b/>
        </w:rPr>
        <w:t xml:space="preserve"> </w:t>
      </w:r>
      <w:r w:rsidRPr="006D2CC0">
        <w:rPr>
          <w:rFonts w:ascii="Arial" w:hAnsi="Arial" w:cs="Arial"/>
          <w:b/>
        </w:rPr>
        <w:t xml:space="preserve">DE CARTAGO VALLE </w:t>
      </w:r>
    </w:p>
    <w:p w14:paraId="1E30E705" w14:textId="77777777" w:rsidR="008F1D1D" w:rsidRDefault="008F1D1D" w:rsidP="008F1D1D">
      <w:pPr>
        <w:pStyle w:val="Textoindependiente"/>
        <w:tabs>
          <w:tab w:val="left" w:pos="5658"/>
        </w:tabs>
        <w:ind w:right="469"/>
        <w:jc w:val="center"/>
        <w:rPr>
          <w:rFonts w:ascii="Arial" w:hAnsi="Arial" w:cs="Arial"/>
          <w:b/>
        </w:rPr>
      </w:pPr>
    </w:p>
    <w:p w14:paraId="551B7991" w14:textId="77777777" w:rsidR="008F1D1D" w:rsidRDefault="008F1D1D" w:rsidP="008F1D1D">
      <w:pPr>
        <w:pStyle w:val="Textoindependiente"/>
        <w:tabs>
          <w:tab w:val="left" w:pos="5658"/>
        </w:tabs>
        <w:ind w:right="469"/>
        <w:jc w:val="center"/>
        <w:rPr>
          <w:rFonts w:ascii="Arial" w:hAnsi="Arial" w:cs="Arial"/>
          <w:b/>
        </w:rPr>
      </w:pPr>
    </w:p>
    <w:p w14:paraId="1A1385D9" w14:textId="77777777" w:rsidR="008F1D1D" w:rsidRPr="006D2CC0" w:rsidRDefault="008F1D1D" w:rsidP="008F1D1D">
      <w:pPr>
        <w:pStyle w:val="Textoindependiente"/>
        <w:tabs>
          <w:tab w:val="left" w:pos="5658"/>
        </w:tabs>
        <w:ind w:right="469"/>
        <w:jc w:val="center"/>
        <w:rPr>
          <w:rFonts w:ascii="Arial" w:hAnsi="Arial" w:cs="Arial"/>
        </w:rPr>
      </w:pPr>
      <w:r w:rsidRPr="006D2CC0">
        <w:rPr>
          <w:rFonts w:ascii="Arial" w:hAnsi="Arial" w:cs="Arial"/>
          <w:b/>
        </w:rPr>
        <w:t>EMPLAZA</w:t>
      </w:r>
      <w:r>
        <w:rPr>
          <w:rFonts w:ascii="Arial" w:hAnsi="Arial" w:cs="Arial"/>
          <w:b/>
        </w:rPr>
        <w:t>:</w:t>
      </w:r>
      <w:r w:rsidRPr="006D2CC0">
        <w:rPr>
          <w:rFonts w:ascii="Arial" w:hAnsi="Arial" w:cs="Arial"/>
        </w:rPr>
        <w:t xml:space="preserve"> </w:t>
      </w:r>
    </w:p>
    <w:p w14:paraId="7A0284F5" w14:textId="77777777" w:rsidR="008F1D1D" w:rsidRPr="006D2CC0" w:rsidRDefault="008F1D1D" w:rsidP="008F1D1D">
      <w:pPr>
        <w:pStyle w:val="Textoindependiente"/>
        <w:tabs>
          <w:tab w:val="left" w:pos="5658"/>
        </w:tabs>
        <w:ind w:right="469"/>
        <w:jc w:val="center"/>
        <w:rPr>
          <w:rFonts w:ascii="Arial" w:hAnsi="Arial" w:cs="Arial"/>
        </w:rPr>
      </w:pPr>
    </w:p>
    <w:p w14:paraId="4DB3B4DF" w14:textId="77777777" w:rsidR="008F1D1D" w:rsidRPr="006D2CC0" w:rsidRDefault="008F1D1D" w:rsidP="008F1D1D">
      <w:pPr>
        <w:pStyle w:val="Textoindependiente"/>
        <w:tabs>
          <w:tab w:val="left" w:pos="5658"/>
        </w:tabs>
        <w:ind w:right="469"/>
        <w:jc w:val="center"/>
        <w:rPr>
          <w:rFonts w:ascii="Arial" w:hAnsi="Arial" w:cs="Arial"/>
        </w:rPr>
      </w:pPr>
    </w:p>
    <w:p w14:paraId="022EB13F" w14:textId="0BEA9ABA" w:rsidR="008F1D1D" w:rsidRDefault="008F1D1D" w:rsidP="008F1D1D">
      <w:pPr>
        <w:jc w:val="both"/>
        <w:rPr>
          <w:sz w:val="24"/>
          <w:szCs w:val="24"/>
        </w:rPr>
      </w:pPr>
      <w:r w:rsidRPr="006D2CC0">
        <w:t>A</w:t>
      </w:r>
      <w:r>
        <w:t xml:space="preserve">l señor </w:t>
      </w:r>
      <w:r w:rsidR="001B62FC">
        <w:rPr>
          <w:b/>
          <w:sz w:val="24"/>
          <w:szCs w:val="24"/>
          <w:lang w:val="es-MX"/>
        </w:rPr>
        <w:t>JHON FREDY CASTRO LUJAN</w:t>
      </w:r>
      <w:r>
        <w:t xml:space="preserve">, </w:t>
      </w:r>
      <w:r>
        <w:rPr>
          <w:sz w:val="24"/>
          <w:szCs w:val="24"/>
        </w:rPr>
        <w:t xml:space="preserve">para que en el término de cinco (05) días posteriores a la publicación de la presente </w:t>
      </w:r>
      <w:r w:rsidR="001B62FC">
        <w:rPr>
          <w:sz w:val="24"/>
          <w:szCs w:val="24"/>
        </w:rPr>
        <w:t>notificación</w:t>
      </w:r>
      <w:r>
        <w:rPr>
          <w:sz w:val="24"/>
          <w:szCs w:val="24"/>
        </w:rPr>
        <w:t xml:space="preserve">, comparezca ante esta Comisaria Segunda de Familia ubicada en la Carrera 1 Calle 37 Barrio Campo Alegre – Casa de </w:t>
      </w:r>
      <w:r w:rsidRPr="00DD4EE3">
        <w:rPr>
          <w:sz w:val="24"/>
          <w:szCs w:val="24"/>
        </w:rPr>
        <w:t xml:space="preserve">Justicia de Cartago Valle, con el fin de </w:t>
      </w:r>
      <w:r w:rsidRPr="00DD4EE3">
        <w:rPr>
          <w:snapToGrid w:val="0"/>
          <w:sz w:val="24"/>
          <w:szCs w:val="24"/>
        </w:rPr>
        <w:t>notificar</w:t>
      </w:r>
      <w:r>
        <w:rPr>
          <w:snapToGrid w:val="0"/>
          <w:sz w:val="24"/>
          <w:szCs w:val="24"/>
        </w:rPr>
        <w:t>le</w:t>
      </w:r>
      <w:r w:rsidRPr="00DD4EE3">
        <w:rPr>
          <w:snapToGrid w:val="0"/>
          <w:sz w:val="24"/>
          <w:szCs w:val="24"/>
        </w:rPr>
        <w:t xml:space="preserve"> personalmente el contenido de</w:t>
      </w:r>
      <w:r w:rsidR="001B62FC">
        <w:rPr>
          <w:snapToGrid w:val="0"/>
          <w:sz w:val="24"/>
          <w:szCs w:val="24"/>
        </w:rPr>
        <w:t xml:space="preserve"> </w:t>
      </w:r>
      <w:r w:rsidRPr="00DD4EE3">
        <w:rPr>
          <w:snapToGrid w:val="0"/>
          <w:sz w:val="24"/>
          <w:szCs w:val="24"/>
        </w:rPr>
        <w:t>l</w:t>
      </w:r>
      <w:r w:rsidR="001B62FC">
        <w:rPr>
          <w:snapToGrid w:val="0"/>
          <w:sz w:val="24"/>
          <w:szCs w:val="24"/>
        </w:rPr>
        <w:t xml:space="preserve">a decisión emitida por el Juzgado frente a la consulta del proceso </w:t>
      </w:r>
      <w:r w:rsidR="001B62FC" w:rsidRPr="00DD4EE3">
        <w:rPr>
          <w:snapToGrid w:val="0"/>
          <w:sz w:val="24"/>
          <w:szCs w:val="24"/>
        </w:rPr>
        <w:t>No.</w:t>
      </w:r>
      <w:r>
        <w:rPr>
          <w:sz w:val="24"/>
          <w:szCs w:val="24"/>
        </w:rPr>
        <w:t xml:space="preserve"> </w:t>
      </w:r>
      <w:r w:rsidR="001B62FC">
        <w:rPr>
          <w:sz w:val="24"/>
          <w:szCs w:val="24"/>
        </w:rPr>
        <w:t>217-2024 Incidente y 227-2023</w:t>
      </w:r>
      <w:r w:rsidRPr="00DD4EE3">
        <w:rPr>
          <w:sz w:val="24"/>
          <w:szCs w:val="24"/>
        </w:rPr>
        <w:t xml:space="preserve"> </w:t>
      </w:r>
      <w:r>
        <w:rPr>
          <w:sz w:val="24"/>
          <w:szCs w:val="24"/>
        </w:rPr>
        <w:t>por V.C.F</w:t>
      </w:r>
      <w:r w:rsidRPr="00DD4EE3">
        <w:rPr>
          <w:sz w:val="24"/>
          <w:szCs w:val="24"/>
        </w:rPr>
        <w:t>.</w:t>
      </w:r>
    </w:p>
    <w:p w14:paraId="54527662" w14:textId="77777777" w:rsidR="008F1D1D" w:rsidRDefault="008F1D1D" w:rsidP="008F1D1D">
      <w:pPr>
        <w:pStyle w:val="Textoindependiente"/>
        <w:spacing w:before="21" w:line="256" w:lineRule="auto"/>
        <w:ind w:right="104"/>
        <w:jc w:val="both"/>
      </w:pPr>
    </w:p>
    <w:p w14:paraId="7A9465CB" w14:textId="77777777" w:rsidR="008F1D1D" w:rsidRDefault="008F1D1D" w:rsidP="008F1D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No asistir dentro de los términos estipulados en esta citación se entenderá surtida la notificación. </w:t>
      </w:r>
    </w:p>
    <w:p w14:paraId="2A120593" w14:textId="77777777" w:rsidR="008F1D1D" w:rsidRDefault="008F1D1D" w:rsidP="008F1D1D">
      <w:pPr>
        <w:pStyle w:val="Textoindependiente"/>
        <w:jc w:val="both"/>
      </w:pPr>
    </w:p>
    <w:p w14:paraId="106C9061" w14:textId="77777777" w:rsidR="008F1D1D" w:rsidRDefault="008F1D1D" w:rsidP="008F1D1D">
      <w:pPr>
        <w:pStyle w:val="Textoindependiente"/>
        <w:tabs>
          <w:tab w:val="left" w:pos="5158"/>
        </w:tabs>
        <w:ind w:right="189"/>
        <w:jc w:val="both"/>
      </w:pPr>
      <w:r>
        <w:t>Este emplazamiento se fijará por el término de (15) quince días. Artículo 293 del Código General del Proceso.</w:t>
      </w:r>
    </w:p>
    <w:p w14:paraId="2FEB80A7" w14:textId="77777777" w:rsidR="008F1D1D" w:rsidRDefault="008F1D1D" w:rsidP="008F1D1D">
      <w:pPr>
        <w:pStyle w:val="Textoindependiente"/>
        <w:tabs>
          <w:tab w:val="left" w:pos="5658"/>
        </w:tabs>
        <w:spacing w:after="240"/>
        <w:ind w:right="469"/>
        <w:jc w:val="both"/>
        <w:rPr>
          <w:rFonts w:ascii="Arial" w:hAnsi="Arial" w:cs="Arial"/>
        </w:rPr>
      </w:pPr>
    </w:p>
    <w:p w14:paraId="78B34EF8" w14:textId="77777777" w:rsidR="008F1D1D" w:rsidRDefault="008F1D1D" w:rsidP="008F1D1D">
      <w:pPr>
        <w:pStyle w:val="Textoindependiente"/>
        <w:tabs>
          <w:tab w:val="left" w:pos="5658"/>
        </w:tabs>
        <w:spacing w:line="520" w:lineRule="auto"/>
        <w:ind w:right="469"/>
        <w:jc w:val="center"/>
        <w:rPr>
          <w:rFonts w:ascii="Arial" w:hAnsi="Arial" w:cs="Arial"/>
        </w:rPr>
      </w:pPr>
      <w:r w:rsidRPr="006D2CC0">
        <w:rPr>
          <w:rFonts w:ascii="Arial" w:hAnsi="Arial" w:cs="Arial"/>
        </w:rPr>
        <w:t>FAVOR</w:t>
      </w:r>
      <w:r w:rsidRPr="006D2CC0">
        <w:rPr>
          <w:rFonts w:ascii="Arial" w:hAnsi="Arial" w:cs="Arial"/>
          <w:spacing w:val="-1"/>
        </w:rPr>
        <w:t xml:space="preserve"> </w:t>
      </w:r>
      <w:r w:rsidRPr="006D2CC0">
        <w:rPr>
          <w:rFonts w:ascii="Arial" w:hAnsi="Arial" w:cs="Arial"/>
        </w:rPr>
        <w:t>COMPARECER CON DOCUMENTO DE IDENTIDAD</w:t>
      </w:r>
    </w:p>
    <w:p w14:paraId="11E98B2A" w14:textId="77777777" w:rsidR="008F1D1D" w:rsidRPr="00782980" w:rsidRDefault="008F1D1D" w:rsidP="008F1D1D">
      <w:pPr>
        <w:pStyle w:val="Textoindependiente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 w:bidi="ar-SA"/>
        </w:rPr>
        <w:drawing>
          <wp:inline distT="0" distB="0" distL="0" distR="0" wp14:anchorId="14EB516C" wp14:editId="229F5029">
            <wp:extent cx="2664460" cy="640080"/>
            <wp:effectExtent l="0" t="0" r="2540" b="762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8C8287" w14:textId="77777777" w:rsidR="008F1D1D" w:rsidRPr="00782980" w:rsidRDefault="008F1D1D" w:rsidP="008F1D1D">
      <w:pPr>
        <w:jc w:val="center"/>
        <w:rPr>
          <w:rFonts w:eastAsia="Times New Roman"/>
          <w:b/>
          <w:sz w:val="24"/>
          <w:szCs w:val="24"/>
          <w:lang w:val="es-MX"/>
        </w:rPr>
      </w:pPr>
      <w:r w:rsidRPr="00782980">
        <w:rPr>
          <w:b/>
          <w:sz w:val="24"/>
          <w:szCs w:val="24"/>
          <w:lang w:val="es-MX"/>
        </w:rPr>
        <w:t>LEIDY VANESSA RUIZ RAMIREZ</w:t>
      </w:r>
    </w:p>
    <w:p w14:paraId="74785EB0" w14:textId="77777777" w:rsidR="008F1D1D" w:rsidRPr="00782980" w:rsidRDefault="008F1D1D" w:rsidP="008F1D1D">
      <w:pPr>
        <w:jc w:val="center"/>
        <w:rPr>
          <w:sz w:val="24"/>
          <w:szCs w:val="24"/>
          <w:lang w:eastAsia="es-ES"/>
        </w:rPr>
      </w:pPr>
      <w:r w:rsidRPr="00782980">
        <w:rPr>
          <w:sz w:val="24"/>
          <w:szCs w:val="24"/>
        </w:rPr>
        <w:t xml:space="preserve">Comisaria </w:t>
      </w:r>
      <w:r>
        <w:rPr>
          <w:sz w:val="24"/>
          <w:szCs w:val="24"/>
        </w:rPr>
        <w:t xml:space="preserve">Segunda </w:t>
      </w:r>
      <w:r w:rsidRPr="00782980">
        <w:rPr>
          <w:sz w:val="24"/>
          <w:szCs w:val="24"/>
        </w:rPr>
        <w:t>de Familia</w:t>
      </w:r>
    </w:p>
    <w:p w14:paraId="48D58A7C" w14:textId="77777777" w:rsidR="008F1D1D" w:rsidRDefault="008F1D1D" w:rsidP="008F1D1D">
      <w:pPr>
        <w:rPr>
          <w:sz w:val="14"/>
          <w:szCs w:val="14"/>
          <w:lang w:val="es-CO"/>
        </w:rPr>
      </w:pPr>
    </w:p>
    <w:p w14:paraId="432E9D53" w14:textId="77777777" w:rsidR="008F1D1D" w:rsidRDefault="008F1D1D" w:rsidP="008F1D1D">
      <w:pPr>
        <w:rPr>
          <w:sz w:val="14"/>
          <w:szCs w:val="14"/>
          <w:lang w:eastAsia="es-ES"/>
        </w:rPr>
      </w:pPr>
    </w:p>
    <w:p w14:paraId="6E5650AB" w14:textId="77777777" w:rsidR="008F1D1D" w:rsidRDefault="008F1D1D" w:rsidP="008F1D1D">
      <w:pPr>
        <w:rPr>
          <w:sz w:val="14"/>
          <w:szCs w:val="14"/>
          <w:lang w:eastAsia="es-ES"/>
        </w:rPr>
      </w:pPr>
    </w:p>
    <w:p w14:paraId="00618FF5" w14:textId="77777777" w:rsidR="008F1D1D" w:rsidRDefault="008F1D1D" w:rsidP="008F1D1D">
      <w:pPr>
        <w:rPr>
          <w:sz w:val="14"/>
          <w:szCs w:val="14"/>
          <w:lang w:eastAsia="es-ES"/>
        </w:rPr>
      </w:pPr>
    </w:p>
    <w:p w14:paraId="39DC69C5" w14:textId="77777777" w:rsidR="008F1D1D" w:rsidRDefault="008F1D1D" w:rsidP="008F1D1D">
      <w:pPr>
        <w:rPr>
          <w:sz w:val="14"/>
          <w:szCs w:val="14"/>
          <w:lang w:eastAsia="es-ES"/>
        </w:rPr>
      </w:pPr>
    </w:p>
    <w:p w14:paraId="57D27425" w14:textId="77777777" w:rsidR="008F1D1D" w:rsidRDefault="008F1D1D" w:rsidP="008F1D1D">
      <w:pPr>
        <w:rPr>
          <w:sz w:val="14"/>
          <w:szCs w:val="14"/>
          <w:lang w:eastAsia="es-ES"/>
        </w:rPr>
      </w:pPr>
    </w:p>
    <w:p w14:paraId="3FBEA5E7" w14:textId="77777777" w:rsidR="008F1D1D" w:rsidRDefault="008F1D1D" w:rsidP="008F1D1D">
      <w:pPr>
        <w:rPr>
          <w:sz w:val="14"/>
          <w:szCs w:val="14"/>
          <w:lang w:eastAsia="es-ES"/>
        </w:rPr>
      </w:pPr>
    </w:p>
    <w:p w14:paraId="0FEF6F6E" w14:textId="77777777" w:rsidR="008F1D1D" w:rsidRDefault="008F1D1D" w:rsidP="008F1D1D">
      <w:pPr>
        <w:rPr>
          <w:sz w:val="14"/>
          <w:szCs w:val="14"/>
          <w:lang w:eastAsia="es-ES"/>
        </w:rPr>
      </w:pPr>
    </w:p>
    <w:p w14:paraId="6F9280A3" w14:textId="77777777" w:rsidR="008F1D1D" w:rsidRDefault="008F1D1D" w:rsidP="008F1D1D">
      <w:pPr>
        <w:rPr>
          <w:sz w:val="14"/>
          <w:szCs w:val="14"/>
          <w:lang w:eastAsia="es-ES"/>
        </w:rPr>
      </w:pPr>
    </w:p>
    <w:p w14:paraId="625DD776" w14:textId="77777777" w:rsidR="008F1D1D" w:rsidRPr="00501BDC" w:rsidRDefault="008F1D1D" w:rsidP="008F1D1D">
      <w:pPr>
        <w:jc w:val="both"/>
        <w:rPr>
          <w:i/>
          <w:snapToGrid w:val="0"/>
          <w:sz w:val="16"/>
          <w:szCs w:val="16"/>
        </w:rPr>
      </w:pPr>
      <w:r w:rsidRPr="00501BDC">
        <w:rPr>
          <w:i/>
          <w:sz w:val="16"/>
          <w:szCs w:val="16"/>
        </w:rPr>
        <w:t xml:space="preserve">Elaboró: </w:t>
      </w:r>
      <w:r>
        <w:rPr>
          <w:i/>
          <w:sz w:val="16"/>
          <w:szCs w:val="16"/>
        </w:rPr>
        <w:t>Luz Mery Arce Monsalve</w:t>
      </w:r>
      <w:r w:rsidRPr="00501BDC">
        <w:rPr>
          <w:i/>
          <w:sz w:val="16"/>
          <w:szCs w:val="16"/>
        </w:rPr>
        <w:t xml:space="preserve"> </w:t>
      </w:r>
      <w:r w:rsidRPr="00501BDC">
        <w:rPr>
          <w:i/>
          <w:snapToGrid w:val="0"/>
          <w:sz w:val="16"/>
          <w:szCs w:val="16"/>
        </w:rPr>
        <w:t xml:space="preserve">/ Auxiliar Administrativo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51FB996" w14:textId="77777777" w:rsidR="008F1D1D" w:rsidRPr="00501BDC" w:rsidRDefault="008F1D1D" w:rsidP="008F1D1D">
      <w:pPr>
        <w:jc w:val="both"/>
        <w:rPr>
          <w:i/>
          <w:snapToGrid w:val="0"/>
          <w:sz w:val="16"/>
          <w:szCs w:val="16"/>
        </w:rPr>
      </w:pPr>
      <w:r w:rsidRPr="00501BDC">
        <w:rPr>
          <w:i/>
          <w:snapToGrid w:val="0"/>
          <w:sz w:val="16"/>
          <w:szCs w:val="16"/>
        </w:rPr>
        <w:t xml:space="preserve">Revisó: </w:t>
      </w:r>
      <w:r w:rsidRPr="00501BDC">
        <w:rPr>
          <w:i/>
          <w:sz w:val="16"/>
          <w:szCs w:val="16"/>
        </w:rPr>
        <w:t>Leidy Vanessa Ruiz Ramírez</w:t>
      </w:r>
      <w:r w:rsidRPr="00501BDC">
        <w:rPr>
          <w:b/>
          <w:i/>
          <w:sz w:val="16"/>
          <w:szCs w:val="16"/>
        </w:rPr>
        <w:t xml:space="preserve"> </w:t>
      </w:r>
      <w:r w:rsidRPr="00501BDC">
        <w:rPr>
          <w:i/>
          <w:snapToGrid w:val="0"/>
          <w:sz w:val="16"/>
          <w:szCs w:val="16"/>
        </w:rPr>
        <w:t xml:space="preserve">/Comisaria Segunda de Familia </w:t>
      </w:r>
    </w:p>
    <w:p w14:paraId="6D1F82A9" w14:textId="618AEF4E" w:rsidR="008F1D1D" w:rsidRDefault="008F1D1D" w:rsidP="008F1D1D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Archívese en: Proceso No. </w:t>
      </w:r>
      <w:r w:rsidR="001B62FC">
        <w:rPr>
          <w:i/>
          <w:sz w:val="16"/>
          <w:szCs w:val="16"/>
        </w:rPr>
        <w:t>217-2024 Incidente y 227-2023 VCF</w:t>
      </w:r>
      <w:bookmarkStart w:id="0" w:name="_GoBack"/>
      <w:bookmarkEnd w:id="0"/>
    </w:p>
    <w:p w14:paraId="6CE47F0F" w14:textId="77777777" w:rsidR="008F1D1D" w:rsidRPr="00501BDC" w:rsidRDefault="008F1D1D" w:rsidP="008F1D1D">
      <w:pPr>
        <w:rPr>
          <w:i/>
          <w:snapToGrid w:val="0"/>
          <w:sz w:val="16"/>
          <w:szCs w:val="16"/>
        </w:rPr>
      </w:pPr>
    </w:p>
    <w:p w14:paraId="564B190A" w14:textId="77777777" w:rsidR="00D347F1" w:rsidRPr="008F1D1D" w:rsidRDefault="00D347F1" w:rsidP="008F1D1D"/>
    <w:sectPr w:rsidR="00D347F1" w:rsidRPr="008F1D1D" w:rsidSect="00741FF8">
      <w:headerReference w:type="default" r:id="rId7"/>
      <w:footerReference w:type="default" r:id="rId8"/>
      <w:pgSz w:w="12240" w:h="15840" w:code="1"/>
      <w:pgMar w:top="1701" w:right="1134" w:bottom="1701" w:left="1701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350AC" w14:textId="77777777" w:rsidR="00FE5069" w:rsidRDefault="00FE5069" w:rsidP="00B65F88">
      <w:r>
        <w:separator/>
      </w:r>
    </w:p>
  </w:endnote>
  <w:endnote w:type="continuationSeparator" w:id="0">
    <w:p w14:paraId="4DBDA40B" w14:textId="77777777" w:rsidR="00FE5069" w:rsidRDefault="00FE5069" w:rsidP="00B65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05074" w14:textId="25A8A5D6" w:rsidR="00CD1AB9" w:rsidRPr="00162EBC" w:rsidRDefault="00CD1AB9" w:rsidP="00CD1AB9">
    <w:pPr>
      <w:pStyle w:val="Textoindependiente"/>
      <w:tabs>
        <w:tab w:val="center" w:pos="4702"/>
      </w:tabs>
      <w:spacing w:before="4" w:line="240" w:lineRule="atLeast"/>
      <w:rPr>
        <w:rFonts w:ascii="Arial" w:hAnsi="Arial" w:cs="Arial"/>
        <w:sz w:val="20"/>
        <w:szCs w:val="20"/>
        <w:lang w:val="es-CO"/>
      </w:rPr>
    </w:pPr>
    <w:r>
      <w:rPr>
        <w:noProof/>
        <w:lang w:val="es-CO" w:eastAsia="es-CO" w:bidi="ar-SA"/>
      </w:rPr>
      <w:drawing>
        <wp:anchor distT="0" distB="0" distL="114300" distR="114300" simplePos="0" relativeHeight="251658240" behindDoc="0" locked="0" layoutInCell="1" allowOverlap="1" wp14:anchorId="4A59B156" wp14:editId="0351C2CA">
          <wp:simplePos x="0" y="0"/>
          <wp:positionH relativeFrom="page">
            <wp:posOffset>3994785</wp:posOffset>
          </wp:positionH>
          <wp:positionV relativeFrom="paragraph">
            <wp:posOffset>75565</wp:posOffset>
          </wp:positionV>
          <wp:extent cx="3416300" cy="606425"/>
          <wp:effectExtent l="0" t="0" r="0" b="317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de 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2EBC">
      <w:rPr>
        <w:noProof/>
        <w:lang w:val="es-CO" w:eastAsia="es-CO" w:bidi="ar-SA"/>
      </w:rPr>
      <w:drawing>
        <wp:inline distT="0" distB="0" distL="0" distR="0" wp14:anchorId="779D6B6C" wp14:editId="51EED397">
          <wp:extent cx="2762250" cy="772795"/>
          <wp:effectExtent l="0" t="0" r="0" b="825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r="53748"/>
                  <a:stretch/>
                </pic:blipFill>
                <pic:spPr bwMode="auto">
                  <a:xfrm>
                    <a:off x="0" y="0"/>
                    <a:ext cx="2762250" cy="772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53580" w14:textId="77777777" w:rsidR="00FE5069" w:rsidRDefault="00FE5069" w:rsidP="00B65F88">
      <w:r>
        <w:separator/>
      </w:r>
    </w:p>
  </w:footnote>
  <w:footnote w:type="continuationSeparator" w:id="0">
    <w:p w14:paraId="3523EA0D" w14:textId="77777777" w:rsidR="00FE5069" w:rsidRDefault="00FE5069" w:rsidP="00B65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4786"/>
      <w:gridCol w:w="2473"/>
    </w:tblGrid>
    <w:tr w:rsidR="00741FF8" w:rsidRPr="009D420A" w14:paraId="0DE4C746" w14:textId="77777777" w:rsidTr="00817F98">
      <w:trPr>
        <w:cantSplit/>
        <w:trHeight w:val="422"/>
        <w:jc w:val="center"/>
      </w:trPr>
      <w:tc>
        <w:tcPr>
          <w:tcW w:w="1843" w:type="dxa"/>
          <w:vMerge w:val="restart"/>
        </w:tcPr>
        <w:p w14:paraId="2A9D10F0" w14:textId="5F98FF94" w:rsidR="00741FF8" w:rsidRPr="009D420A" w:rsidRDefault="00CD1AB9" w:rsidP="00817F98">
          <w:pPr>
            <w:ind w:right="112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ES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0B91BD7D" wp14:editId="5DB19852">
                <wp:simplePos x="0" y="0"/>
                <wp:positionH relativeFrom="column">
                  <wp:posOffset>81915</wp:posOffset>
                </wp:positionH>
                <wp:positionV relativeFrom="paragraph">
                  <wp:posOffset>113665</wp:posOffset>
                </wp:positionV>
                <wp:extent cx="877157" cy="866775"/>
                <wp:effectExtent l="0" t="0" r="0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alcaldi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7157" cy="866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86" w:type="dxa"/>
          <w:vMerge w:val="restart"/>
          <w:vAlign w:val="center"/>
        </w:tcPr>
        <w:p w14:paraId="669FA2D3" w14:textId="77777777" w:rsidR="00741FF8" w:rsidRPr="009D420A" w:rsidRDefault="00741FF8" w:rsidP="00817F98">
          <w:pPr>
            <w:jc w:val="center"/>
            <w:rPr>
              <w:rFonts w:eastAsia="Times New Roman"/>
              <w:b/>
              <w:noProof/>
              <w:sz w:val="24"/>
              <w:szCs w:val="24"/>
              <w:lang w:eastAsia="es-ES"/>
            </w:rPr>
          </w:pPr>
          <w:r w:rsidRPr="009D420A">
            <w:rPr>
              <w:rFonts w:eastAsia="Times New Roman"/>
              <w:b/>
              <w:noProof/>
              <w:sz w:val="24"/>
              <w:szCs w:val="24"/>
              <w:lang w:eastAsia="es-ES"/>
            </w:rPr>
            <w:t>MUNICIPIO DE CARTAGO</w:t>
          </w:r>
        </w:p>
        <w:p w14:paraId="1536581D" w14:textId="77777777" w:rsidR="00741FF8" w:rsidRPr="009D420A" w:rsidRDefault="00741FF8" w:rsidP="00817F98">
          <w:pPr>
            <w:jc w:val="center"/>
            <w:rPr>
              <w:rFonts w:eastAsia="Times New Roman"/>
              <w:b/>
              <w:noProof/>
              <w:sz w:val="24"/>
              <w:szCs w:val="24"/>
              <w:lang w:eastAsia="es-ES"/>
            </w:rPr>
          </w:pPr>
          <w:r w:rsidRPr="009D420A">
            <w:rPr>
              <w:rFonts w:eastAsia="Times New Roman"/>
              <w:b/>
              <w:noProof/>
              <w:sz w:val="24"/>
              <w:szCs w:val="24"/>
              <w:lang w:eastAsia="es-ES"/>
            </w:rPr>
            <w:t>VALLE DEL CAUCA</w:t>
          </w:r>
        </w:p>
        <w:p w14:paraId="60DF13BF" w14:textId="77777777" w:rsidR="00741FF8" w:rsidRPr="009D420A" w:rsidRDefault="00741FF8" w:rsidP="00817F98">
          <w:pPr>
            <w:jc w:val="center"/>
            <w:rPr>
              <w:rFonts w:eastAsia="Times New Roman"/>
              <w:b/>
              <w:noProof/>
              <w:sz w:val="24"/>
              <w:szCs w:val="24"/>
              <w:lang w:eastAsia="es-ES"/>
            </w:rPr>
          </w:pPr>
          <w:r w:rsidRPr="009D420A">
            <w:rPr>
              <w:rFonts w:eastAsia="Times New Roman"/>
              <w:b/>
              <w:noProof/>
              <w:sz w:val="24"/>
              <w:szCs w:val="24"/>
              <w:lang w:eastAsia="es-ES"/>
            </w:rPr>
            <w:t>Nit: 891.900.493.2</w:t>
          </w:r>
        </w:p>
      </w:tc>
      <w:tc>
        <w:tcPr>
          <w:tcW w:w="2473" w:type="dxa"/>
          <w:vAlign w:val="center"/>
        </w:tcPr>
        <w:p w14:paraId="69055D9A" w14:textId="2CA5D921" w:rsidR="00741FF8" w:rsidRPr="009D420A" w:rsidRDefault="00741FF8" w:rsidP="00817F98">
          <w:pPr>
            <w:rPr>
              <w:rFonts w:eastAsia="Times New Roman"/>
              <w:noProof/>
              <w:szCs w:val="24"/>
              <w:lang w:eastAsia="es-ES"/>
            </w:rPr>
          </w:pPr>
          <w:r w:rsidRPr="009D420A">
            <w:rPr>
              <w:rFonts w:eastAsia="Times New Roman"/>
              <w:noProof/>
              <w:szCs w:val="24"/>
              <w:lang w:eastAsia="es-ES"/>
            </w:rPr>
            <w:t>PAGINA     [</w:t>
          </w:r>
          <w:r w:rsidRPr="009D420A">
            <w:rPr>
              <w:rFonts w:eastAsia="Times New Roman"/>
              <w:noProof/>
              <w:szCs w:val="24"/>
              <w:lang w:eastAsia="es-ES"/>
            </w:rPr>
            <w:fldChar w:fldCharType="begin"/>
          </w:r>
          <w:r w:rsidRPr="009D420A">
            <w:rPr>
              <w:rFonts w:eastAsia="Times New Roman"/>
              <w:noProof/>
              <w:szCs w:val="24"/>
              <w:lang w:eastAsia="es-ES"/>
            </w:rPr>
            <w:instrText xml:space="preserve"> PAGE   \* MERGEFORMAT </w:instrText>
          </w:r>
          <w:r w:rsidRPr="009D420A">
            <w:rPr>
              <w:rFonts w:eastAsia="Times New Roman"/>
              <w:noProof/>
              <w:szCs w:val="24"/>
              <w:lang w:eastAsia="es-ES"/>
            </w:rPr>
            <w:fldChar w:fldCharType="separate"/>
          </w:r>
          <w:r w:rsidR="001B62FC">
            <w:rPr>
              <w:rFonts w:eastAsia="Times New Roman"/>
              <w:noProof/>
              <w:szCs w:val="24"/>
              <w:lang w:eastAsia="es-ES"/>
            </w:rPr>
            <w:t>1</w:t>
          </w:r>
          <w:r w:rsidRPr="009D420A">
            <w:rPr>
              <w:rFonts w:eastAsia="Times New Roman"/>
              <w:noProof/>
              <w:szCs w:val="24"/>
              <w:lang w:eastAsia="es-ES"/>
            </w:rPr>
            <w:fldChar w:fldCharType="end"/>
          </w:r>
          <w:r w:rsidRPr="009D420A">
            <w:rPr>
              <w:rFonts w:eastAsia="Times New Roman"/>
              <w:noProof/>
              <w:szCs w:val="24"/>
              <w:lang w:eastAsia="es-ES"/>
            </w:rPr>
            <w:t>]</w:t>
          </w:r>
        </w:p>
      </w:tc>
    </w:tr>
    <w:tr w:rsidR="00741FF8" w:rsidRPr="009D420A" w14:paraId="2DD44881" w14:textId="77777777" w:rsidTr="00817F98">
      <w:trPr>
        <w:cantSplit/>
        <w:trHeight w:val="570"/>
        <w:jc w:val="center"/>
      </w:trPr>
      <w:tc>
        <w:tcPr>
          <w:tcW w:w="1843" w:type="dxa"/>
          <w:vMerge/>
        </w:tcPr>
        <w:p w14:paraId="1CBD723E" w14:textId="77777777" w:rsidR="00741FF8" w:rsidRPr="009D420A" w:rsidRDefault="00741FF8" w:rsidP="00817F98">
          <w:pPr>
            <w:rPr>
              <w:rFonts w:ascii="Times New Roman" w:eastAsia="Times New Roman" w:hAnsi="Times New Roman" w:cs="Times New Roman"/>
              <w:sz w:val="24"/>
              <w:szCs w:val="24"/>
              <w:lang w:eastAsia="es-ES"/>
            </w:rPr>
          </w:pPr>
        </w:p>
      </w:tc>
      <w:tc>
        <w:tcPr>
          <w:tcW w:w="4786" w:type="dxa"/>
          <w:vMerge/>
        </w:tcPr>
        <w:p w14:paraId="2AD475A3" w14:textId="77777777" w:rsidR="00741FF8" w:rsidRPr="009D420A" w:rsidRDefault="00741FF8" w:rsidP="00817F98">
          <w:pPr>
            <w:rPr>
              <w:rFonts w:eastAsia="Times New Roman"/>
              <w:b/>
              <w:noProof/>
              <w:lang w:eastAsia="es-ES"/>
            </w:rPr>
          </w:pPr>
        </w:p>
      </w:tc>
      <w:tc>
        <w:tcPr>
          <w:tcW w:w="2473" w:type="dxa"/>
          <w:vAlign w:val="center"/>
        </w:tcPr>
        <w:p w14:paraId="33B1C223" w14:textId="77777777" w:rsidR="00741FF8" w:rsidRPr="009D420A" w:rsidRDefault="00741FF8" w:rsidP="00817F98">
          <w:pPr>
            <w:rPr>
              <w:rFonts w:eastAsia="Times New Roman"/>
              <w:sz w:val="20"/>
              <w:lang w:eastAsia="es-ES"/>
            </w:rPr>
          </w:pPr>
          <w:r w:rsidRPr="009D420A">
            <w:rPr>
              <w:rFonts w:eastAsia="Times New Roman"/>
              <w:sz w:val="20"/>
              <w:lang w:eastAsia="es-ES"/>
            </w:rPr>
            <w:t xml:space="preserve">CÓDIGO: </w:t>
          </w:r>
        </w:p>
        <w:p w14:paraId="45717CF9" w14:textId="12E10F50" w:rsidR="00741FF8" w:rsidRPr="009D420A" w:rsidRDefault="00741FF8" w:rsidP="00741FF8">
          <w:pPr>
            <w:rPr>
              <w:rFonts w:eastAsia="Times New Roman"/>
              <w:noProof/>
              <w:lang w:eastAsia="es-ES"/>
            </w:rPr>
          </w:pPr>
          <w:r w:rsidRPr="00CB055E">
            <w:rPr>
              <w:sz w:val="20"/>
              <w:szCs w:val="20"/>
            </w:rPr>
            <w:t>MAGD-AD-130.2-F3</w:t>
          </w:r>
          <w:r>
            <w:rPr>
              <w:sz w:val="20"/>
              <w:szCs w:val="20"/>
            </w:rPr>
            <w:t>8</w:t>
          </w:r>
        </w:p>
      </w:tc>
    </w:tr>
    <w:tr w:rsidR="00741FF8" w:rsidRPr="009D420A" w14:paraId="0F6B8BA2" w14:textId="77777777" w:rsidTr="00817F98">
      <w:trPr>
        <w:cantSplit/>
        <w:trHeight w:val="663"/>
        <w:jc w:val="center"/>
      </w:trPr>
      <w:tc>
        <w:tcPr>
          <w:tcW w:w="1843" w:type="dxa"/>
          <w:vMerge/>
        </w:tcPr>
        <w:p w14:paraId="43EE53DB" w14:textId="77777777" w:rsidR="00741FF8" w:rsidRPr="009D420A" w:rsidRDefault="00741FF8" w:rsidP="00817F98">
          <w:pPr>
            <w:rPr>
              <w:rFonts w:ascii="Times New Roman" w:eastAsia="Times New Roman" w:hAnsi="Times New Roman" w:cs="Times New Roman"/>
              <w:sz w:val="24"/>
              <w:szCs w:val="24"/>
              <w:lang w:eastAsia="es-ES"/>
            </w:rPr>
          </w:pPr>
        </w:p>
      </w:tc>
      <w:tc>
        <w:tcPr>
          <w:tcW w:w="4786" w:type="dxa"/>
          <w:vAlign w:val="center"/>
        </w:tcPr>
        <w:p w14:paraId="2913CDFB" w14:textId="567A20B3" w:rsidR="00741FF8" w:rsidRPr="009D420A" w:rsidRDefault="00741FF8" w:rsidP="00815C90">
          <w:pPr>
            <w:jc w:val="center"/>
            <w:rPr>
              <w:rFonts w:eastAsia="Times New Roman"/>
              <w:b/>
              <w:lang w:eastAsia="es-ES"/>
            </w:rPr>
          </w:pPr>
          <w:r w:rsidRPr="00162EBC">
            <w:rPr>
              <w:rFonts w:eastAsia="Calibri"/>
              <w:b/>
              <w:sz w:val="24"/>
            </w:rPr>
            <w:t>C</w:t>
          </w:r>
          <w:r w:rsidR="00815C90">
            <w:rPr>
              <w:rFonts w:eastAsia="Calibri"/>
              <w:b/>
              <w:sz w:val="24"/>
            </w:rPr>
            <w:t>ITACIÓN Y EMPLEZAMIENTO</w:t>
          </w:r>
        </w:p>
      </w:tc>
      <w:tc>
        <w:tcPr>
          <w:tcW w:w="2473" w:type="dxa"/>
          <w:vAlign w:val="center"/>
        </w:tcPr>
        <w:p w14:paraId="77D1CC5B" w14:textId="24B502EA" w:rsidR="00741FF8" w:rsidRPr="009D420A" w:rsidRDefault="004838B1" w:rsidP="00817F98">
          <w:pPr>
            <w:rPr>
              <w:rFonts w:eastAsia="Times New Roman"/>
              <w:noProof/>
              <w:sz w:val="20"/>
              <w:szCs w:val="20"/>
              <w:lang w:eastAsia="es-ES"/>
            </w:rPr>
          </w:pPr>
          <w:r>
            <w:rPr>
              <w:rFonts w:eastAsia="Times New Roman"/>
              <w:noProof/>
              <w:sz w:val="20"/>
              <w:szCs w:val="20"/>
              <w:lang w:eastAsia="es-ES"/>
            </w:rPr>
            <w:t>VERSION: 6</w:t>
          </w:r>
        </w:p>
        <w:p w14:paraId="4699A569" w14:textId="77777777" w:rsidR="00741FF8" w:rsidRPr="009D420A" w:rsidRDefault="00741FF8" w:rsidP="00817F98">
          <w:pPr>
            <w:rPr>
              <w:rFonts w:eastAsia="Times New Roman"/>
              <w:noProof/>
              <w:szCs w:val="20"/>
              <w:lang w:eastAsia="es-ES"/>
            </w:rPr>
          </w:pPr>
        </w:p>
      </w:tc>
    </w:tr>
  </w:tbl>
  <w:p w14:paraId="55544D64" w14:textId="75BAFF41" w:rsidR="00B65F88" w:rsidRDefault="00B65F8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F88"/>
    <w:rsid w:val="0001499D"/>
    <w:rsid w:val="00043DE2"/>
    <w:rsid w:val="00050A9B"/>
    <w:rsid w:val="00084356"/>
    <w:rsid w:val="00085E6F"/>
    <w:rsid w:val="000A0F25"/>
    <w:rsid w:val="000C1BB9"/>
    <w:rsid w:val="00114563"/>
    <w:rsid w:val="001427B1"/>
    <w:rsid w:val="00162EBC"/>
    <w:rsid w:val="001B62FC"/>
    <w:rsid w:val="001C5EA7"/>
    <w:rsid w:val="001F74F8"/>
    <w:rsid w:val="002132E7"/>
    <w:rsid w:val="0021374B"/>
    <w:rsid w:val="002345AC"/>
    <w:rsid w:val="002355FC"/>
    <w:rsid w:val="002403FF"/>
    <w:rsid w:val="00261C96"/>
    <w:rsid w:val="002A509A"/>
    <w:rsid w:val="002B7C8B"/>
    <w:rsid w:val="002F161C"/>
    <w:rsid w:val="00316A2C"/>
    <w:rsid w:val="00354BC1"/>
    <w:rsid w:val="00360EF7"/>
    <w:rsid w:val="0037091F"/>
    <w:rsid w:val="00392565"/>
    <w:rsid w:val="003A45F6"/>
    <w:rsid w:val="003D1A74"/>
    <w:rsid w:val="003D49F2"/>
    <w:rsid w:val="004128B9"/>
    <w:rsid w:val="00435EF1"/>
    <w:rsid w:val="00466A03"/>
    <w:rsid w:val="00471EA7"/>
    <w:rsid w:val="004838B1"/>
    <w:rsid w:val="00497120"/>
    <w:rsid w:val="004A1122"/>
    <w:rsid w:val="004C06B9"/>
    <w:rsid w:val="004C6A7B"/>
    <w:rsid w:val="00515C77"/>
    <w:rsid w:val="005326A1"/>
    <w:rsid w:val="00536193"/>
    <w:rsid w:val="00537131"/>
    <w:rsid w:val="005614FA"/>
    <w:rsid w:val="005E65BD"/>
    <w:rsid w:val="005F2064"/>
    <w:rsid w:val="005F3CC9"/>
    <w:rsid w:val="00604250"/>
    <w:rsid w:val="00605F36"/>
    <w:rsid w:val="006220E4"/>
    <w:rsid w:val="006259CE"/>
    <w:rsid w:val="00643BA0"/>
    <w:rsid w:val="00651FF5"/>
    <w:rsid w:val="006B4FAE"/>
    <w:rsid w:val="00704FF1"/>
    <w:rsid w:val="0071228C"/>
    <w:rsid w:val="0072566A"/>
    <w:rsid w:val="00725FA6"/>
    <w:rsid w:val="00741FF8"/>
    <w:rsid w:val="00785E2E"/>
    <w:rsid w:val="007E1675"/>
    <w:rsid w:val="00815C90"/>
    <w:rsid w:val="00823334"/>
    <w:rsid w:val="008711E4"/>
    <w:rsid w:val="008716C0"/>
    <w:rsid w:val="00886576"/>
    <w:rsid w:val="008A36ED"/>
    <w:rsid w:val="008D33B1"/>
    <w:rsid w:val="008D3EF6"/>
    <w:rsid w:val="008E6488"/>
    <w:rsid w:val="008F1D1D"/>
    <w:rsid w:val="008F4850"/>
    <w:rsid w:val="00913CE6"/>
    <w:rsid w:val="0093264A"/>
    <w:rsid w:val="00945A9D"/>
    <w:rsid w:val="009471BB"/>
    <w:rsid w:val="00952368"/>
    <w:rsid w:val="009670F7"/>
    <w:rsid w:val="009825A0"/>
    <w:rsid w:val="0099665A"/>
    <w:rsid w:val="009B5042"/>
    <w:rsid w:val="009E4961"/>
    <w:rsid w:val="00A16C31"/>
    <w:rsid w:val="00A17F07"/>
    <w:rsid w:val="00A51D61"/>
    <w:rsid w:val="00A825E7"/>
    <w:rsid w:val="00AB1EBC"/>
    <w:rsid w:val="00B65F88"/>
    <w:rsid w:val="00B72089"/>
    <w:rsid w:val="00B74053"/>
    <w:rsid w:val="00B859C2"/>
    <w:rsid w:val="00B9048F"/>
    <w:rsid w:val="00BC5807"/>
    <w:rsid w:val="00BF272F"/>
    <w:rsid w:val="00C137A2"/>
    <w:rsid w:val="00C315DB"/>
    <w:rsid w:val="00C54544"/>
    <w:rsid w:val="00C637FA"/>
    <w:rsid w:val="00C7083B"/>
    <w:rsid w:val="00C73F00"/>
    <w:rsid w:val="00C8324C"/>
    <w:rsid w:val="00CA33DD"/>
    <w:rsid w:val="00CD1AB9"/>
    <w:rsid w:val="00D23CC6"/>
    <w:rsid w:val="00D27526"/>
    <w:rsid w:val="00D347F1"/>
    <w:rsid w:val="00D55E74"/>
    <w:rsid w:val="00D8614C"/>
    <w:rsid w:val="00E12A0C"/>
    <w:rsid w:val="00E136C3"/>
    <w:rsid w:val="00E1593C"/>
    <w:rsid w:val="00E27BAF"/>
    <w:rsid w:val="00E63A89"/>
    <w:rsid w:val="00EB62C5"/>
    <w:rsid w:val="00EC5C2E"/>
    <w:rsid w:val="00ED7FF2"/>
    <w:rsid w:val="00F0546E"/>
    <w:rsid w:val="00F26BC1"/>
    <w:rsid w:val="00F40736"/>
    <w:rsid w:val="00F41FD5"/>
    <w:rsid w:val="00F70B73"/>
    <w:rsid w:val="00FA5B5B"/>
    <w:rsid w:val="00FB12C2"/>
    <w:rsid w:val="00FD7ABA"/>
    <w:rsid w:val="00FE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1C4BC"/>
  <w15:docId w15:val="{A732E4FD-3DEB-463D-80F8-F2E15CA2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15C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1"/>
    <w:qFormat/>
    <w:rsid w:val="00815C90"/>
    <w:pPr>
      <w:ind w:left="142" w:right="120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5F8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B65F88"/>
  </w:style>
  <w:style w:type="paragraph" w:styleId="Piedepgina">
    <w:name w:val="footer"/>
    <w:basedOn w:val="Normal"/>
    <w:link w:val="PiedepginaCar"/>
    <w:uiPriority w:val="99"/>
    <w:unhideWhenUsed/>
    <w:rsid w:val="00B65F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F88"/>
  </w:style>
  <w:style w:type="paragraph" w:styleId="Textoindependiente">
    <w:name w:val="Body Text"/>
    <w:basedOn w:val="Normal"/>
    <w:link w:val="TextoindependienteCar"/>
    <w:uiPriority w:val="1"/>
    <w:qFormat/>
    <w:rsid w:val="00B65F88"/>
    <w:rPr>
      <w:rFonts w:ascii="Tahoma" w:eastAsia="Tahoma" w:hAnsi="Tahoma" w:cs="Tahoma"/>
      <w:sz w:val="26"/>
      <w:szCs w:val="26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65F88"/>
    <w:rPr>
      <w:rFonts w:ascii="Tahoma" w:eastAsia="Tahoma" w:hAnsi="Tahoma" w:cs="Tahoma"/>
      <w:sz w:val="26"/>
      <w:szCs w:val="26"/>
      <w:lang w:val="es-ES" w:eastAsia="es-ES" w:bidi="es-ES"/>
    </w:rPr>
  </w:style>
  <w:style w:type="paragraph" w:styleId="Sinespaciado">
    <w:name w:val="No Spacing"/>
    <w:uiPriority w:val="1"/>
    <w:qFormat/>
    <w:rsid w:val="00FB12C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43DE2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815C90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272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272F"/>
    <w:rPr>
      <w:rFonts w:ascii="Segoe UI" w:eastAsia="Arial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8</cp:revision>
  <cp:lastPrinted>2025-02-20T15:48:00Z</cp:lastPrinted>
  <dcterms:created xsi:type="dcterms:W3CDTF">2024-09-10T17:37:00Z</dcterms:created>
  <dcterms:modified xsi:type="dcterms:W3CDTF">2025-03-18T14:51:00Z</dcterms:modified>
</cp:coreProperties>
</file>